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5163A" w14:textId="77C51482" w:rsidR="005F3513" w:rsidRPr="005F3513" w:rsidRDefault="005F3513" w:rsidP="005F3513">
      <w:pPr>
        <w:jc w:val="center"/>
        <w:rPr>
          <w:b/>
          <w:bCs/>
          <w:sz w:val="32"/>
          <w:szCs w:val="32"/>
        </w:rPr>
      </w:pPr>
      <w:r w:rsidRPr="005F3513">
        <w:rPr>
          <w:b/>
          <w:bCs/>
          <w:sz w:val="32"/>
          <w:szCs w:val="32"/>
        </w:rPr>
        <w:t>Plano de Atividades ESDL</w:t>
      </w:r>
      <w:r w:rsidR="008014F6">
        <w:rPr>
          <w:b/>
          <w:bCs/>
          <w:sz w:val="32"/>
          <w:szCs w:val="32"/>
        </w:rPr>
        <w:t xml:space="preserve"> -</w:t>
      </w:r>
      <w:r w:rsidRPr="005F3513">
        <w:rPr>
          <w:b/>
          <w:bCs/>
          <w:sz w:val="32"/>
          <w:szCs w:val="32"/>
        </w:rPr>
        <w:t>202</w:t>
      </w:r>
      <w:r w:rsidR="00701DF8">
        <w:rPr>
          <w:b/>
          <w:bCs/>
          <w:sz w:val="32"/>
          <w:szCs w:val="32"/>
        </w:rPr>
        <w:t>3</w:t>
      </w:r>
    </w:p>
    <w:p w14:paraId="061EF7D5" w14:textId="6D165D73" w:rsidR="005F3513" w:rsidRPr="008014F6" w:rsidRDefault="005F3513">
      <w:pPr>
        <w:rPr>
          <w:sz w:val="16"/>
          <w:szCs w:val="16"/>
        </w:rPr>
      </w:pPr>
    </w:p>
    <w:p w14:paraId="0E0BF207" w14:textId="5DFD8D56" w:rsidR="005F3513" w:rsidRPr="008014F6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>EIXO – 1</w:t>
      </w:r>
    </w:p>
    <w:p w14:paraId="632414CD" w14:textId="77777777" w:rsidR="008014F6" w:rsidRDefault="008014F6" w:rsidP="008014F6">
      <w:pPr>
        <w:jc w:val="center"/>
        <w:rPr>
          <w:b/>
          <w:bCs/>
        </w:rPr>
      </w:pPr>
    </w:p>
    <w:p w14:paraId="6845ED39" w14:textId="63A05615" w:rsidR="0085023D" w:rsidRDefault="0085023D">
      <w:pPr>
        <w:rPr>
          <w:b/>
          <w:bCs/>
        </w:rPr>
      </w:pPr>
      <w:r w:rsidRPr="0085023D">
        <w:rPr>
          <w:b/>
          <w:bCs/>
        </w:rPr>
        <w:t>E1.2 Indicadores, Metas e Ações-202</w:t>
      </w:r>
      <w:r w:rsidR="00100A23">
        <w:rPr>
          <w:b/>
          <w:bCs/>
        </w:rPr>
        <w:t>3</w:t>
      </w:r>
      <w:r w:rsidRPr="0085023D">
        <w:rPr>
          <w:b/>
          <w:bCs/>
        </w:rPr>
        <w:t xml:space="preserve"> para Eixo 1- Comunicação, Notoriedade e Divulgação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134"/>
        <w:gridCol w:w="1701"/>
        <w:gridCol w:w="1701"/>
      </w:tblGrid>
      <w:tr w:rsidR="005F3513" w:rsidRPr="00CC05E2" w14:paraId="034203A7" w14:textId="60539338" w:rsidTr="001D5040">
        <w:trPr>
          <w:trHeight w:val="20"/>
        </w:trPr>
        <w:tc>
          <w:tcPr>
            <w:tcW w:w="7797" w:type="dxa"/>
            <w:shd w:val="clear" w:color="auto" w:fill="BFBFBF" w:themeFill="background1" w:themeFillShade="BF"/>
            <w:noWrap/>
            <w:vAlign w:val="center"/>
          </w:tcPr>
          <w:p w14:paraId="598B5712" w14:textId="53A8BC14" w:rsidR="005F3513" w:rsidRPr="00CC05E2" w:rsidRDefault="005F3513" w:rsidP="00C33BE5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1982B80" w14:textId="77777777" w:rsidR="005F3513" w:rsidRPr="00CC05E2" w:rsidRDefault="005F3513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55C99ECC" w14:textId="5022508D" w:rsidR="005F3513" w:rsidRPr="00CC05E2" w:rsidRDefault="005F3513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2DDD506" w14:textId="77777777" w:rsidR="005F3513" w:rsidRPr="00CC05E2" w:rsidRDefault="005F3513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CC05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CC05E2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143C82E" w14:textId="2FF7630C" w:rsidR="005F3513" w:rsidRPr="00CC05E2" w:rsidRDefault="005F3513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  <w:tr w:rsidR="005F3513" w:rsidRPr="00CC05E2" w14:paraId="5CE2F66E" w14:textId="2063315A" w:rsidTr="001D5040">
        <w:trPr>
          <w:trHeight w:val="20"/>
        </w:trPr>
        <w:tc>
          <w:tcPr>
            <w:tcW w:w="7797" w:type="dxa"/>
            <w:noWrap/>
          </w:tcPr>
          <w:p w14:paraId="1692C130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Analisar e sele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</w:t>
            </w: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ionar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</w:t>
            </w: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as parcerias existentes com interesse para a Escola.</w:t>
            </w:r>
          </w:p>
        </w:tc>
        <w:tc>
          <w:tcPr>
            <w:tcW w:w="1134" w:type="dxa"/>
          </w:tcPr>
          <w:p w14:paraId="170A05AA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Fev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ereiro</w:t>
            </w:r>
          </w:p>
        </w:tc>
        <w:tc>
          <w:tcPr>
            <w:tcW w:w="1701" w:type="dxa"/>
          </w:tcPr>
          <w:p w14:paraId="76881037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18691CB8" w14:textId="59BAB8D5" w:rsidR="005F3513" w:rsidRPr="00CC05E2" w:rsidRDefault="004277E7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PGE</w:t>
            </w:r>
          </w:p>
        </w:tc>
      </w:tr>
      <w:tr w:rsidR="005F3513" w:rsidRPr="00CC05E2" w14:paraId="6735BC80" w14:textId="137F87B7" w:rsidTr="001D5040">
        <w:trPr>
          <w:trHeight w:val="20"/>
        </w:trPr>
        <w:tc>
          <w:tcPr>
            <w:tcW w:w="7797" w:type="dxa"/>
            <w:noWrap/>
          </w:tcPr>
          <w:p w14:paraId="0A14BBE5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sz w:val="16"/>
                <w:szCs w:val="16"/>
                <w:lang w:eastAsia="pt-PT"/>
              </w:rPr>
              <w:t>Reforçar participação da Escola nas redes sociais (Facebook e Instagram).</w:t>
            </w:r>
          </w:p>
        </w:tc>
        <w:tc>
          <w:tcPr>
            <w:tcW w:w="1134" w:type="dxa"/>
          </w:tcPr>
          <w:p w14:paraId="5879032D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embro</w:t>
            </w:r>
          </w:p>
        </w:tc>
        <w:tc>
          <w:tcPr>
            <w:tcW w:w="1701" w:type="dxa"/>
          </w:tcPr>
          <w:p w14:paraId="357BBE06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1E86308A" w14:textId="10C0C19D" w:rsidR="005F3513" w:rsidRPr="00CC05E2" w:rsidRDefault="004B3B1D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</w:t>
            </w:r>
          </w:p>
        </w:tc>
      </w:tr>
      <w:tr w:rsidR="005F3513" w:rsidRPr="00CC05E2" w14:paraId="593AC284" w14:textId="1D00F10B" w:rsidTr="001D5040">
        <w:trPr>
          <w:trHeight w:val="20"/>
        </w:trPr>
        <w:tc>
          <w:tcPr>
            <w:tcW w:w="7797" w:type="dxa"/>
            <w:noWrap/>
          </w:tcPr>
          <w:p w14:paraId="138D6FEA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Reforçar programa de promoção da Oferta formativa da escola junto das escolas do ensino básico, secundário e profissional</w:t>
            </w:r>
          </w:p>
        </w:tc>
        <w:tc>
          <w:tcPr>
            <w:tcW w:w="1134" w:type="dxa"/>
          </w:tcPr>
          <w:p w14:paraId="340B2FB0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embro</w:t>
            </w:r>
          </w:p>
        </w:tc>
        <w:tc>
          <w:tcPr>
            <w:tcW w:w="1701" w:type="dxa"/>
          </w:tcPr>
          <w:p w14:paraId="2C3137F3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  <w:p w14:paraId="773C23EA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Curso</w:t>
            </w:r>
          </w:p>
        </w:tc>
        <w:tc>
          <w:tcPr>
            <w:tcW w:w="1701" w:type="dxa"/>
          </w:tcPr>
          <w:p w14:paraId="482BF917" w14:textId="1E95C308" w:rsidR="005F3513" w:rsidRPr="00CC05E2" w:rsidRDefault="004B3B1D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</w:t>
            </w:r>
          </w:p>
        </w:tc>
      </w:tr>
      <w:tr w:rsidR="005F3513" w:rsidRPr="00CC05E2" w14:paraId="5D2BDD04" w14:textId="59FFD17D" w:rsidTr="001D5040">
        <w:trPr>
          <w:trHeight w:val="20"/>
        </w:trPr>
        <w:tc>
          <w:tcPr>
            <w:tcW w:w="7797" w:type="dxa"/>
            <w:noWrap/>
          </w:tcPr>
          <w:p w14:paraId="3E451B31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Reforçar a comunicação interna da ESDL-IPVC</w:t>
            </w:r>
          </w:p>
        </w:tc>
        <w:tc>
          <w:tcPr>
            <w:tcW w:w="1134" w:type="dxa"/>
          </w:tcPr>
          <w:p w14:paraId="7C310D73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embro</w:t>
            </w:r>
          </w:p>
        </w:tc>
        <w:tc>
          <w:tcPr>
            <w:tcW w:w="1701" w:type="dxa"/>
          </w:tcPr>
          <w:p w14:paraId="00DDEF24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4614A0BF" w14:textId="03DCDED3" w:rsidR="005F3513" w:rsidRPr="00CC05E2" w:rsidRDefault="004B3B1D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GSI/PIM</w:t>
            </w:r>
          </w:p>
        </w:tc>
      </w:tr>
      <w:tr w:rsidR="005F3513" w:rsidRPr="00CC05E2" w14:paraId="47E7D350" w14:textId="20678E4A" w:rsidTr="001D5040">
        <w:trPr>
          <w:trHeight w:val="20"/>
        </w:trPr>
        <w:tc>
          <w:tcPr>
            <w:tcW w:w="7797" w:type="dxa"/>
            <w:noWrap/>
          </w:tcPr>
          <w:p w14:paraId="76CAD158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Reforçar e divulgar parcerias de colaboração com outras entidades do concelho e distrito</w:t>
            </w:r>
          </w:p>
        </w:tc>
        <w:tc>
          <w:tcPr>
            <w:tcW w:w="1134" w:type="dxa"/>
          </w:tcPr>
          <w:p w14:paraId="5DCE220A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Set-Julho</w:t>
            </w:r>
          </w:p>
        </w:tc>
        <w:tc>
          <w:tcPr>
            <w:tcW w:w="1701" w:type="dxa"/>
          </w:tcPr>
          <w:p w14:paraId="47FCCA40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3FCA6AA0" w14:textId="1F9143E7" w:rsidR="005F3513" w:rsidRPr="00CC05E2" w:rsidRDefault="004B3B1D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</w:t>
            </w:r>
          </w:p>
        </w:tc>
      </w:tr>
      <w:tr w:rsidR="005F3513" w:rsidRPr="00CC05E2" w14:paraId="57D40E2A" w14:textId="53694960" w:rsidTr="001D5040">
        <w:trPr>
          <w:trHeight w:val="20"/>
        </w:trPr>
        <w:tc>
          <w:tcPr>
            <w:tcW w:w="7797" w:type="dxa"/>
            <w:noWrap/>
          </w:tcPr>
          <w:p w14:paraId="23A28AA4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Reforçar e divulgar as parcerias para realização de estágios no âmbito da Iniciação à Prática Profissional</w:t>
            </w:r>
          </w:p>
        </w:tc>
        <w:tc>
          <w:tcPr>
            <w:tcW w:w="1134" w:type="dxa"/>
          </w:tcPr>
          <w:p w14:paraId="2DAD829B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Outubro</w:t>
            </w:r>
          </w:p>
        </w:tc>
        <w:tc>
          <w:tcPr>
            <w:tcW w:w="1701" w:type="dxa"/>
          </w:tcPr>
          <w:p w14:paraId="747843A8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  <w:p w14:paraId="44C86B95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CC05E2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Curso</w:t>
            </w:r>
          </w:p>
        </w:tc>
        <w:tc>
          <w:tcPr>
            <w:tcW w:w="1701" w:type="dxa"/>
          </w:tcPr>
          <w:p w14:paraId="0930CC22" w14:textId="130C852B" w:rsidR="005F3513" w:rsidRPr="00CC05E2" w:rsidRDefault="004B3B1D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FOR/PIM</w:t>
            </w:r>
          </w:p>
        </w:tc>
      </w:tr>
      <w:tr w:rsidR="005F3513" w:rsidRPr="00CC05E2" w14:paraId="6ABB02F0" w14:textId="3013E92D" w:rsidTr="001D5040">
        <w:trPr>
          <w:trHeight w:val="20"/>
        </w:trPr>
        <w:tc>
          <w:tcPr>
            <w:tcW w:w="7797" w:type="dxa"/>
            <w:noWrap/>
          </w:tcPr>
          <w:p w14:paraId="7D3055B1" w14:textId="77777777" w:rsidR="005F3513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Comemorar o Dia de Aniversário da ESDL</w:t>
            </w:r>
          </w:p>
        </w:tc>
        <w:tc>
          <w:tcPr>
            <w:tcW w:w="1134" w:type="dxa"/>
          </w:tcPr>
          <w:p w14:paraId="425471D8" w14:textId="77777777" w:rsidR="005F3513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Maio</w:t>
            </w:r>
          </w:p>
        </w:tc>
        <w:tc>
          <w:tcPr>
            <w:tcW w:w="1701" w:type="dxa"/>
          </w:tcPr>
          <w:p w14:paraId="3CA03FC3" w14:textId="77777777" w:rsidR="005F3513" w:rsidRPr="00CC05E2" w:rsidRDefault="005F3513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06E53F5D" w14:textId="3657F6C8" w:rsidR="005F3513" w:rsidRDefault="004B3B1D" w:rsidP="00C33BE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</w:t>
            </w:r>
          </w:p>
        </w:tc>
      </w:tr>
    </w:tbl>
    <w:p w14:paraId="53AFF700" w14:textId="77777777" w:rsidR="00BC7E6A" w:rsidRDefault="00BC7E6A">
      <w:pPr>
        <w:rPr>
          <w:b/>
          <w:bCs/>
        </w:rPr>
      </w:pPr>
    </w:p>
    <w:p w14:paraId="5FDC0944" w14:textId="11446E27" w:rsidR="005F3513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>EIXO – 2</w:t>
      </w:r>
    </w:p>
    <w:p w14:paraId="09427835" w14:textId="77777777" w:rsidR="008014F6" w:rsidRPr="008014F6" w:rsidRDefault="008014F6" w:rsidP="008014F6">
      <w:pPr>
        <w:jc w:val="center"/>
        <w:rPr>
          <w:b/>
          <w:bCs/>
        </w:rPr>
      </w:pPr>
    </w:p>
    <w:p w14:paraId="1E5D86DC" w14:textId="37224BDE" w:rsidR="0085023D" w:rsidRDefault="0085023D">
      <w:pPr>
        <w:rPr>
          <w:b/>
          <w:bCs/>
        </w:rPr>
      </w:pPr>
      <w:r w:rsidRPr="0085023D">
        <w:rPr>
          <w:b/>
          <w:bCs/>
        </w:rPr>
        <w:t>E2.1 Plano de Ação-202</w:t>
      </w:r>
      <w:r w:rsidR="00100A23">
        <w:rPr>
          <w:b/>
          <w:bCs/>
        </w:rPr>
        <w:t>3</w:t>
      </w:r>
      <w:r w:rsidRPr="0085023D">
        <w:rPr>
          <w:b/>
          <w:bCs/>
        </w:rPr>
        <w:t xml:space="preserve"> do Eixo 2- Formação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851"/>
        <w:gridCol w:w="1701"/>
        <w:gridCol w:w="1701"/>
      </w:tblGrid>
      <w:tr w:rsidR="00565E81" w:rsidRPr="00236F74" w14:paraId="011618D7" w14:textId="22E1830B" w:rsidTr="001D5040">
        <w:trPr>
          <w:trHeight w:val="20"/>
        </w:trPr>
        <w:tc>
          <w:tcPr>
            <w:tcW w:w="8080" w:type="dxa"/>
            <w:shd w:val="clear" w:color="auto" w:fill="BFBFBF" w:themeFill="background1" w:themeFillShade="BF"/>
            <w:noWrap/>
            <w:vAlign w:val="center"/>
          </w:tcPr>
          <w:p w14:paraId="0568036E" w14:textId="6FFB09E1" w:rsidR="00565E81" w:rsidRPr="00236F74" w:rsidRDefault="00565E81" w:rsidP="00565E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2583CDA" w14:textId="77777777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0E2318EB" w14:textId="63A7F492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37F98CE" w14:textId="77777777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06D0C58" w14:textId="500DBE95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  <w:tr w:rsidR="00565E81" w:rsidRPr="00236F74" w14:paraId="60FA7122" w14:textId="327F7385" w:rsidTr="001D5040">
        <w:trPr>
          <w:trHeight w:val="20"/>
        </w:trPr>
        <w:tc>
          <w:tcPr>
            <w:tcW w:w="8080" w:type="dxa"/>
            <w:noWrap/>
          </w:tcPr>
          <w:p w14:paraId="47C3A947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Criação de oferta formativa suplementar.</w:t>
            </w:r>
          </w:p>
        </w:tc>
        <w:tc>
          <w:tcPr>
            <w:tcW w:w="851" w:type="dxa"/>
          </w:tcPr>
          <w:p w14:paraId="3841D2F9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</w:p>
        </w:tc>
        <w:tc>
          <w:tcPr>
            <w:tcW w:w="1701" w:type="dxa"/>
          </w:tcPr>
          <w:p w14:paraId="50477904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5E7F9034" w14:textId="1CBA9943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CRC</w:t>
            </w:r>
          </w:p>
        </w:tc>
      </w:tr>
      <w:tr w:rsidR="00565E81" w:rsidRPr="00236F74" w14:paraId="51BCFD8C" w14:textId="5ECC0164" w:rsidTr="001D5040">
        <w:trPr>
          <w:trHeight w:val="20"/>
        </w:trPr>
        <w:tc>
          <w:tcPr>
            <w:tcW w:w="8080" w:type="dxa"/>
            <w:noWrap/>
          </w:tcPr>
          <w:p w14:paraId="02D307A9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hAnsi="Arial" w:cs="Arial"/>
                <w:color w:val="000000"/>
                <w:sz w:val="16"/>
                <w:szCs w:val="16"/>
              </w:rPr>
              <w:t>Realização de atividades no âmbito dos cursos e áreas de maior relevo formativo da ESDL:</w:t>
            </w:r>
          </w:p>
        </w:tc>
        <w:tc>
          <w:tcPr>
            <w:tcW w:w="851" w:type="dxa"/>
          </w:tcPr>
          <w:p w14:paraId="74D99DDB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</w:p>
        </w:tc>
        <w:tc>
          <w:tcPr>
            <w:tcW w:w="1701" w:type="dxa"/>
          </w:tcPr>
          <w:p w14:paraId="5B89D4FE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535E45C0" w14:textId="3025DD87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PIM/FOR</w:t>
            </w:r>
          </w:p>
        </w:tc>
      </w:tr>
      <w:tr w:rsidR="00565E81" w:rsidRPr="00236F74" w14:paraId="3EEDAD89" w14:textId="62A6AA38" w:rsidTr="001D5040">
        <w:trPr>
          <w:trHeight w:val="20"/>
        </w:trPr>
        <w:tc>
          <w:tcPr>
            <w:tcW w:w="8080" w:type="dxa"/>
            <w:noWrap/>
          </w:tcPr>
          <w:p w14:paraId="5A57C591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Ciclos de conferências em Treino Desportivo;</w:t>
            </w:r>
          </w:p>
        </w:tc>
        <w:tc>
          <w:tcPr>
            <w:tcW w:w="851" w:type="dxa"/>
          </w:tcPr>
          <w:p w14:paraId="7443201E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1701" w:type="dxa"/>
          </w:tcPr>
          <w:p w14:paraId="4E3413F0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2EDD0D85" w14:textId="722A8E4E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427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PIM/FOR</w:t>
            </w:r>
          </w:p>
        </w:tc>
      </w:tr>
      <w:tr w:rsidR="00565E81" w:rsidRPr="00236F74" w14:paraId="31DC95C1" w14:textId="715C85B9" w:rsidTr="001D5040">
        <w:trPr>
          <w:trHeight w:val="20"/>
        </w:trPr>
        <w:tc>
          <w:tcPr>
            <w:tcW w:w="8080" w:type="dxa"/>
            <w:noWrap/>
          </w:tcPr>
          <w:p w14:paraId="3F274852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Ciclos de conferências em Atividades de Fitness;</w:t>
            </w:r>
          </w:p>
        </w:tc>
        <w:tc>
          <w:tcPr>
            <w:tcW w:w="851" w:type="dxa"/>
          </w:tcPr>
          <w:p w14:paraId="610E4CAD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1701" w:type="dxa"/>
          </w:tcPr>
          <w:p w14:paraId="7CA06F59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05830551" w14:textId="338905E6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427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PIM/FOR</w:t>
            </w:r>
          </w:p>
        </w:tc>
      </w:tr>
      <w:tr w:rsidR="00565E81" w:rsidRPr="00236F74" w14:paraId="18C4CD14" w14:textId="0E6FB8B0" w:rsidTr="001D5040">
        <w:trPr>
          <w:trHeight w:val="20"/>
        </w:trPr>
        <w:tc>
          <w:tcPr>
            <w:tcW w:w="8080" w:type="dxa"/>
            <w:noWrap/>
          </w:tcPr>
          <w:p w14:paraId="7669E0A8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Ciclos de conferências em Desporto Natureza.</w:t>
            </w:r>
          </w:p>
        </w:tc>
        <w:tc>
          <w:tcPr>
            <w:tcW w:w="851" w:type="dxa"/>
          </w:tcPr>
          <w:p w14:paraId="56DC7B2D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hAnsi="Arial" w:cs="Arial"/>
                <w:sz w:val="16"/>
                <w:szCs w:val="16"/>
              </w:rPr>
              <w:t>Set</w:t>
            </w:r>
          </w:p>
        </w:tc>
        <w:tc>
          <w:tcPr>
            <w:tcW w:w="1701" w:type="dxa"/>
          </w:tcPr>
          <w:p w14:paraId="636E47C9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t-PT"/>
              </w:rPr>
              <w:t>Direç</w:t>
            </w:r>
            <w:proofErr w:type="spellEnd"/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t-PT"/>
              </w:rPr>
              <w:t>o</w:t>
            </w:r>
          </w:p>
        </w:tc>
        <w:tc>
          <w:tcPr>
            <w:tcW w:w="1701" w:type="dxa"/>
          </w:tcPr>
          <w:p w14:paraId="6F0CFD9E" w14:textId="5CE08DEE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t-PT"/>
              </w:rPr>
            </w:pPr>
            <w:r w:rsidRPr="004277E7">
              <w:rPr>
                <w:rFonts w:ascii="Arial" w:eastAsia="Times New Roman" w:hAnsi="Arial" w:cs="Arial"/>
                <w:color w:val="000000"/>
                <w:sz w:val="16"/>
                <w:szCs w:val="16"/>
                <w:lang w:val="es-ES" w:eastAsia="pt-PT"/>
              </w:rPr>
              <w:t>PIM/FOR</w:t>
            </w:r>
          </w:p>
        </w:tc>
      </w:tr>
      <w:tr w:rsidR="00565E81" w:rsidRPr="00236F74" w14:paraId="3C8D33C5" w14:textId="606A93C0" w:rsidTr="001D5040">
        <w:trPr>
          <w:trHeight w:val="20"/>
        </w:trPr>
        <w:tc>
          <w:tcPr>
            <w:tcW w:w="8080" w:type="dxa"/>
            <w:noWrap/>
          </w:tcPr>
          <w:p w14:paraId="50FC30B0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Sarau Desportivo do IPVC.</w:t>
            </w:r>
          </w:p>
        </w:tc>
        <w:tc>
          <w:tcPr>
            <w:tcW w:w="851" w:type="dxa"/>
          </w:tcPr>
          <w:p w14:paraId="75E4A128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Maio</w:t>
            </w:r>
          </w:p>
        </w:tc>
        <w:tc>
          <w:tcPr>
            <w:tcW w:w="1701" w:type="dxa"/>
          </w:tcPr>
          <w:p w14:paraId="5F0777D6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73B3289B" w14:textId="0CF162D1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427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PIM/FOR</w:t>
            </w:r>
          </w:p>
        </w:tc>
      </w:tr>
      <w:tr w:rsidR="00565E81" w:rsidRPr="00236F74" w14:paraId="7DCAD248" w14:textId="3B29A5D0" w:rsidTr="001D5040">
        <w:trPr>
          <w:trHeight w:val="20"/>
        </w:trPr>
        <w:tc>
          <w:tcPr>
            <w:tcW w:w="8080" w:type="dxa"/>
            <w:noWrap/>
          </w:tcPr>
          <w:p w14:paraId="1007DD0B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Semanas de Campo.</w:t>
            </w:r>
          </w:p>
        </w:tc>
        <w:tc>
          <w:tcPr>
            <w:tcW w:w="851" w:type="dxa"/>
          </w:tcPr>
          <w:p w14:paraId="18B7A59F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Jun</w:t>
            </w:r>
            <w:proofErr w:type="spellEnd"/>
          </w:p>
        </w:tc>
        <w:tc>
          <w:tcPr>
            <w:tcW w:w="1701" w:type="dxa"/>
          </w:tcPr>
          <w:p w14:paraId="58598832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47CAFECB" w14:textId="7B702850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427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PIM/FOR</w:t>
            </w:r>
          </w:p>
        </w:tc>
      </w:tr>
      <w:tr w:rsidR="00565E81" w:rsidRPr="00236F74" w14:paraId="2C959055" w14:textId="519D909B" w:rsidTr="001D5040">
        <w:trPr>
          <w:trHeight w:val="20"/>
        </w:trPr>
        <w:tc>
          <w:tcPr>
            <w:tcW w:w="8080" w:type="dxa"/>
            <w:noWrap/>
          </w:tcPr>
          <w:p w14:paraId="68F2187A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hAnsi="Arial" w:cs="Arial"/>
                <w:color w:val="333333"/>
                <w:sz w:val="16"/>
                <w:szCs w:val="16"/>
                <w:shd w:val="clear" w:color="auto" w:fill="FFFFFF"/>
              </w:rPr>
              <w:t>Rede ALUMNI ESDL (1ª fase).</w:t>
            </w:r>
          </w:p>
        </w:tc>
        <w:tc>
          <w:tcPr>
            <w:tcW w:w="851" w:type="dxa"/>
          </w:tcPr>
          <w:p w14:paraId="2AA1F822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</w:p>
        </w:tc>
        <w:tc>
          <w:tcPr>
            <w:tcW w:w="1701" w:type="dxa"/>
          </w:tcPr>
          <w:p w14:paraId="22B8F4D7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24C16280" w14:textId="49F9EF83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PGE</w:t>
            </w:r>
          </w:p>
        </w:tc>
      </w:tr>
      <w:tr w:rsidR="00565E81" w:rsidRPr="00236F74" w14:paraId="2A9BEF89" w14:textId="29EC9A53" w:rsidTr="001D5040">
        <w:trPr>
          <w:trHeight w:val="20"/>
        </w:trPr>
        <w:tc>
          <w:tcPr>
            <w:tcW w:w="8080" w:type="dxa"/>
            <w:noWrap/>
          </w:tcPr>
          <w:p w14:paraId="00CED783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Dia Mundial da Atividade Física.</w:t>
            </w:r>
          </w:p>
        </w:tc>
        <w:tc>
          <w:tcPr>
            <w:tcW w:w="851" w:type="dxa"/>
          </w:tcPr>
          <w:p w14:paraId="1A2E6CC5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Abril</w:t>
            </w:r>
          </w:p>
        </w:tc>
        <w:tc>
          <w:tcPr>
            <w:tcW w:w="1701" w:type="dxa"/>
          </w:tcPr>
          <w:p w14:paraId="020F938B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74E9231D" w14:textId="6F0E6556" w:rsidR="00565E81" w:rsidRPr="00236F74" w:rsidRDefault="004277E7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4277E7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PIM/FOR</w:t>
            </w:r>
          </w:p>
        </w:tc>
      </w:tr>
    </w:tbl>
    <w:p w14:paraId="63C062E5" w14:textId="77777777" w:rsidR="008014F6" w:rsidRDefault="008014F6">
      <w:pPr>
        <w:rPr>
          <w:b/>
          <w:bCs/>
        </w:rPr>
      </w:pPr>
    </w:p>
    <w:p w14:paraId="3C19DCB9" w14:textId="669EE8C5" w:rsidR="005F3513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>EIXO – 3</w:t>
      </w:r>
    </w:p>
    <w:p w14:paraId="7954B7E3" w14:textId="77777777" w:rsidR="008014F6" w:rsidRPr="008014F6" w:rsidRDefault="008014F6" w:rsidP="008014F6">
      <w:pPr>
        <w:jc w:val="center"/>
        <w:rPr>
          <w:b/>
          <w:bCs/>
          <w:sz w:val="28"/>
          <w:szCs w:val="28"/>
        </w:rPr>
      </w:pPr>
    </w:p>
    <w:p w14:paraId="00F34EC8" w14:textId="45E414A4" w:rsidR="0085023D" w:rsidRDefault="0085023D">
      <w:pPr>
        <w:rPr>
          <w:b/>
          <w:bCs/>
        </w:rPr>
      </w:pPr>
      <w:r w:rsidRPr="0085023D">
        <w:rPr>
          <w:b/>
          <w:bCs/>
        </w:rPr>
        <w:t>E3.1 Plano de Ação-202</w:t>
      </w:r>
      <w:r w:rsidR="00100A23">
        <w:rPr>
          <w:b/>
          <w:bCs/>
        </w:rPr>
        <w:t>3</w:t>
      </w:r>
      <w:r w:rsidRPr="0085023D">
        <w:rPr>
          <w:b/>
          <w:bCs/>
        </w:rPr>
        <w:t xml:space="preserve"> do Eixo 3- ALUNOS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513"/>
        <w:gridCol w:w="1418"/>
        <w:gridCol w:w="1701"/>
        <w:gridCol w:w="1701"/>
      </w:tblGrid>
      <w:tr w:rsidR="00565E81" w:rsidRPr="00236F74" w14:paraId="3586A017" w14:textId="2874D0C5" w:rsidTr="001D5040">
        <w:trPr>
          <w:trHeight w:val="20"/>
        </w:trPr>
        <w:tc>
          <w:tcPr>
            <w:tcW w:w="7513" w:type="dxa"/>
            <w:shd w:val="clear" w:color="auto" w:fill="BFBFBF" w:themeFill="background1" w:themeFillShade="BF"/>
            <w:noWrap/>
            <w:vAlign w:val="center"/>
          </w:tcPr>
          <w:p w14:paraId="3BB077A5" w14:textId="6BC628BD" w:rsidR="00565E81" w:rsidRPr="00236F74" w:rsidRDefault="00565E81" w:rsidP="00565E81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BEAD8AB" w14:textId="77777777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7B870F41" w14:textId="5CB98A9F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76129A0" w14:textId="77777777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236F74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2479E511" w14:textId="714456F5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  <w:tr w:rsidR="00565E81" w:rsidRPr="00236F74" w14:paraId="318562D8" w14:textId="73558C4C" w:rsidTr="001D5040">
        <w:trPr>
          <w:trHeight w:val="20"/>
        </w:trPr>
        <w:tc>
          <w:tcPr>
            <w:tcW w:w="7513" w:type="dxa"/>
            <w:noWrap/>
          </w:tcPr>
          <w:p w14:paraId="08B85858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Envolver os estudantes em projetos de investigação e transferência de conhecimento à comunidade.</w:t>
            </w:r>
          </w:p>
        </w:tc>
        <w:tc>
          <w:tcPr>
            <w:tcW w:w="1418" w:type="dxa"/>
          </w:tcPr>
          <w:p w14:paraId="2321CE1C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62ECCD1B" w14:textId="77777777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33F4389F" w14:textId="72163605" w:rsidR="00565E81" w:rsidRPr="00236F74" w:rsidRDefault="004277E7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FOR/EIN</w:t>
            </w:r>
          </w:p>
        </w:tc>
      </w:tr>
      <w:tr w:rsidR="00565E81" w:rsidRPr="00236F74" w14:paraId="623A7AE2" w14:textId="3B2CECBA" w:rsidTr="001D5040">
        <w:trPr>
          <w:trHeight w:val="20"/>
        </w:trPr>
        <w:tc>
          <w:tcPr>
            <w:tcW w:w="7513" w:type="dxa"/>
            <w:noWrap/>
          </w:tcPr>
          <w:p w14:paraId="652DD0BB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Organizar visitas de estudo.</w:t>
            </w:r>
          </w:p>
        </w:tc>
        <w:tc>
          <w:tcPr>
            <w:tcW w:w="1418" w:type="dxa"/>
          </w:tcPr>
          <w:p w14:paraId="29AD9517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</w:p>
        </w:tc>
        <w:tc>
          <w:tcPr>
            <w:tcW w:w="1701" w:type="dxa"/>
          </w:tcPr>
          <w:p w14:paraId="033D5034" w14:textId="77777777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4582618E" w14:textId="7C89D129" w:rsidR="00565E81" w:rsidRPr="00236F74" w:rsidRDefault="004277E7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FOR</w:t>
            </w:r>
          </w:p>
        </w:tc>
      </w:tr>
      <w:tr w:rsidR="00565E81" w:rsidRPr="00236F74" w14:paraId="2F409BF0" w14:textId="35E55117" w:rsidTr="001D5040">
        <w:trPr>
          <w:trHeight w:val="20"/>
        </w:trPr>
        <w:tc>
          <w:tcPr>
            <w:tcW w:w="7513" w:type="dxa"/>
            <w:noWrap/>
          </w:tcPr>
          <w:p w14:paraId="78891F72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Criar Rede ALUMNI ESDL (1ª fase).</w:t>
            </w:r>
          </w:p>
        </w:tc>
        <w:tc>
          <w:tcPr>
            <w:tcW w:w="1418" w:type="dxa"/>
          </w:tcPr>
          <w:p w14:paraId="3F88461C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69F67703" w14:textId="77777777" w:rsidR="00565E81" w:rsidRPr="00236F74" w:rsidRDefault="00565E81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3964A44A" w14:textId="0FE4F49E" w:rsidR="00565E81" w:rsidRPr="00236F74" w:rsidRDefault="004277E7" w:rsidP="004277E7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PIM/OBS</w:t>
            </w:r>
          </w:p>
        </w:tc>
      </w:tr>
      <w:tr w:rsidR="00565E81" w:rsidRPr="00236F74" w14:paraId="5934A986" w14:textId="64FF88EA" w:rsidTr="001D5040">
        <w:trPr>
          <w:trHeight w:val="20"/>
        </w:trPr>
        <w:tc>
          <w:tcPr>
            <w:tcW w:w="7513" w:type="dxa"/>
            <w:noWrap/>
          </w:tcPr>
          <w:p w14:paraId="5CAB049A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Dinamizar atividades de acolhimento e integração de estudantes</w:t>
            </w:r>
          </w:p>
        </w:tc>
        <w:tc>
          <w:tcPr>
            <w:tcW w:w="1418" w:type="dxa"/>
          </w:tcPr>
          <w:p w14:paraId="27DC6D8D" w14:textId="77777777" w:rsidR="00565E81" w:rsidRPr="00236F74" w:rsidRDefault="00565E81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</w:p>
        </w:tc>
        <w:tc>
          <w:tcPr>
            <w:tcW w:w="1701" w:type="dxa"/>
          </w:tcPr>
          <w:p w14:paraId="4E637963" w14:textId="77777777" w:rsidR="00565E81" w:rsidRPr="00236F74" w:rsidRDefault="00565E81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236F74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CC/AE</w:t>
            </w:r>
          </w:p>
        </w:tc>
        <w:tc>
          <w:tcPr>
            <w:tcW w:w="1701" w:type="dxa"/>
          </w:tcPr>
          <w:p w14:paraId="3A3477A3" w14:textId="7B3AF926" w:rsidR="00565E81" w:rsidRPr="00236F74" w:rsidRDefault="004277E7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EIN</w:t>
            </w:r>
          </w:p>
        </w:tc>
      </w:tr>
      <w:tr w:rsidR="0087623B" w:rsidRPr="00236F74" w14:paraId="16F1FEEC" w14:textId="77777777" w:rsidTr="001D5040">
        <w:trPr>
          <w:trHeight w:val="20"/>
        </w:trPr>
        <w:tc>
          <w:tcPr>
            <w:tcW w:w="7513" w:type="dxa"/>
            <w:noWrap/>
          </w:tcPr>
          <w:p w14:paraId="45EAA307" w14:textId="516B76FE" w:rsidR="0087623B" w:rsidRPr="00236F74" w:rsidRDefault="0087623B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Reforço oferta alojamento estudantil</w:t>
            </w:r>
          </w:p>
        </w:tc>
        <w:tc>
          <w:tcPr>
            <w:tcW w:w="1418" w:type="dxa"/>
          </w:tcPr>
          <w:p w14:paraId="557D1D88" w14:textId="3264C3DC" w:rsidR="0087623B" w:rsidRPr="00236F74" w:rsidRDefault="0087623B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</w:p>
        </w:tc>
        <w:tc>
          <w:tcPr>
            <w:tcW w:w="1701" w:type="dxa"/>
          </w:tcPr>
          <w:p w14:paraId="3BE2CA04" w14:textId="79478402" w:rsidR="0087623B" w:rsidRPr="00236F74" w:rsidRDefault="0087623B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Direção/SAS/Presidência</w:t>
            </w:r>
          </w:p>
        </w:tc>
        <w:tc>
          <w:tcPr>
            <w:tcW w:w="1701" w:type="dxa"/>
          </w:tcPr>
          <w:p w14:paraId="066CCC9B" w14:textId="0C7ACDB6" w:rsidR="0087623B" w:rsidRDefault="0087623B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EIN</w:t>
            </w:r>
          </w:p>
        </w:tc>
      </w:tr>
      <w:tr w:rsidR="0087623B" w:rsidRPr="00236F74" w14:paraId="2ACE8FBF" w14:textId="77777777" w:rsidTr="001D5040">
        <w:trPr>
          <w:trHeight w:val="20"/>
        </w:trPr>
        <w:tc>
          <w:tcPr>
            <w:tcW w:w="7513" w:type="dxa"/>
            <w:noWrap/>
          </w:tcPr>
          <w:p w14:paraId="4048C74D" w14:textId="3508EF27" w:rsidR="0087623B" w:rsidRDefault="0087623B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Mecenato (apoio direto ao estudante)</w:t>
            </w:r>
          </w:p>
        </w:tc>
        <w:tc>
          <w:tcPr>
            <w:tcW w:w="1418" w:type="dxa"/>
          </w:tcPr>
          <w:p w14:paraId="4312A0CD" w14:textId="1FC2B5B7" w:rsidR="0087623B" w:rsidRDefault="0087623B" w:rsidP="00565E81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Set</w:t>
            </w:r>
          </w:p>
        </w:tc>
        <w:tc>
          <w:tcPr>
            <w:tcW w:w="1701" w:type="dxa"/>
          </w:tcPr>
          <w:p w14:paraId="3CAFAB6B" w14:textId="27737B68" w:rsidR="0087623B" w:rsidRDefault="0087623B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Direção/SAS</w:t>
            </w:r>
          </w:p>
        </w:tc>
        <w:tc>
          <w:tcPr>
            <w:tcW w:w="1701" w:type="dxa"/>
          </w:tcPr>
          <w:p w14:paraId="3A5004A2" w14:textId="68E73AC7" w:rsidR="0087623B" w:rsidRDefault="0087623B" w:rsidP="00565E8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EIN</w:t>
            </w:r>
          </w:p>
        </w:tc>
      </w:tr>
    </w:tbl>
    <w:p w14:paraId="400A5CD6" w14:textId="77777777" w:rsidR="00BC7E6A" w:rsidRDefault="00BC7E6A">
      <w:pPr>
        <w:rPr>
          <w:b/>
          <w:bCs/>
        </w:rPr>
      </w:pPr>
    </w:p>
    <w:p w14:paraId="740138BD" w14:textId="421F7600" w:rsidR="005F3513" w:rsidRPr="008014F6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>EIXO – 4</w:t>
      </w:r>
    </w:p>
    <w:p w14:paraId="4BFEC5A0" w14:textId="77777777" w:rsidR="008014F6" w:rsidRDefault="008014F6">
      <w:pPr>
        <w:rPr>
          <w:b/>
          <w:bCs/>
        </w:rPr>
      </w:pPr>
    </w:p>
    <w:p w14:paraId="3D08D299" w14:textId="0CD3D267" w:rsidR="001D5040" w:rsidRDefault="001D5040">
      <w:pPr>
        <w:rPr>
          <w:b/>
          <w:bCs/>
        </w:rPr>
      </w:pPr>
      <w:r w:rsidRPr="001D5040">
        <w:rPr>
          <w:b/>
          <w:bCs/>
        </w:rPr>
        <w:t>E4.1 Plano de Ação-202</w:t>
      </w:r>
      <w:r w:rsidR="00100A23">
        <w:rPr>
          <w:b/>
          <w:bCs/>
        </w:rPr>
        <w:t>3</w:t>
      </w:r>
      <w:r w:rsidRPr="001D5040">
        <w:rPr>
          <w:b/>
          <w:bCs/>
        </w:rPr>
        <w:t xml:space="preserve"> do Eixo 4- RECURSOS HUMANOS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514"/>
        <w:gridCol w:w="1417"/>
        <w:gridCol w:w="1701"/>
        <w:gridCol w:w="1701"/>
      </w:tblGrid>
      <w:tr w:rsidR="00BC7E6A" w:rsidRPr="0016377C" w14:paraId="5CA8845B" w14:textId="0B79FC01" w:rsidTr="00BC7E6A">
        <w:trPr>
          <w:trHeight w:val="20"/>
        </w:trPr>
        <w:tc>
          <w:tcPr>
            <w:tcW w:w="7514" w:type="dxa"/>
            <w:shd w:val="clear" w:color="auto" w:fill="BFBFBF" w:themeFill="background1" w:themeFillShade="BF"/>
            <w:noWrap/>
            <w:vAlign w:val="center"/>
          </w:tcPr>
          <w:p w14:paraId="24249A26" w14:textId="28C52C55" w:rsidR="00BC7E6A" w:rsidRPr="0016377C" w:rsidRDefault="00BC7E6A" w:rsidP="00C33BE5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14:paraId="2B3A5EC6" w14:textId="77777777" w:rsidR="00BC7E6A" w:rsidRPr="0016377C" w:rsidRDefault="00BC7E6A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7952A9E4" w14:textId="26C45CDF" w:rsidR="00BC7E6A" w:rsidRPr="0016377C" w:rsidRDefault="00BC7E6A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34C9978" w14:textId="77777777" w:rsidR="00BC7E6A" w:rsidRPr="0016377C" w:rsidRDefault="00BC7E6A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16377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16377C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1C55F3F" w14:textId="6587BF4D" w:rsidR="00BC7E6A" w:rsidRPr="0016377C" w:rsidRDefault="00BC7E6A" w:rsidP="00C33BE5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BC7E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</w:tbl>
    <w:tbl>
      <w:tblPr>
        <w:tblW w:w="12333" w:type="dxa"/>
        <w:tblBorders>
          <w:insideH w:val="single" w:sz="4" w:space="0" w:color="3FAB3C"/>
          <w:insideV w:val="single" w:sz="4" w:space="0" w:color="3FAB3C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19"/>
        <w:gridCol w:w="1412"/>
        <w:gridCol w:w="1701"/>
        <w:gridCol w:w="1701"/>
      </w:tblGrid>
      <w:tr w:rsidR="00BC7E6A" w:rsidRPr="0016377C" w14:paraId="26C0D143" w14:textId="64B1AE90" w:rsidTr="00BC7E6A">
        <w:trPr>
          <w:trHeight w:val="20"/>
        </w:trPr>
        <w:tc>
          <w:tcPr>
            <w:tcW w:w="7519" w:type="dxa"/>
            <w:vAlign w:val="center"/>
          </w:tcPr>
          <w:p w14:paraId="5DFB791E" w14:textId="77777777" w:rsidR="00BC7E6A" w:rsidRPr="0016377C" w:rsidRDefault="00BC7E6A" w:rsidP="00C33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Criação de oportunidades de mobilidade a nível nacional ou internacional através de programas como o Erasmus+;</w:t>
            </w:r>
          </w:p>
        </w:tc>
        <w:tc>
          <w:tcPr>
            <w:tcW w:w="1412" w:type="dxa"/>
          </w:tcPr>
          <w:p w14:paraId="13625B74" w14:textId="77777777" w:rsidR="00BC7E6A" w:rsidRPr="0016377C" w:rsidRDefault="00BC7E6A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3F5B25AA" w14:textId="77777777" w:rsidR="00BC7E6A" w:rsidRPr="0016377C" w:rsidRDefault="00BC7E6A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Erasmus</w:t>
            </w:r>
          </w:p>
        </w:tc>
        <w:tc>
          <w:tcPr>
            <w:tcW w:w="1701" w:type="dxa"/>
          </w:tcPr>
          <w:p w14:paraId="0F82BFCE" w14:textId="1F6C49F8" w:rsidR="00BC7E6A" w:rsidRPr="0016377C" w:rsidRDefault="004277E7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RHU</w:t>
            </w:r>
          </w:p>
        </w:tc>
      </w:tr>
      <w:tr w:rsidR="00BC7E6A" w:rsidRPr="0016377C" w14:paraId="780FF6BA" w14:textId="262FDC27" w:rsidTr="00BC7E6A">
        <w:trPr>
          <w:trHeight w:val="20"/>
        </w:trPr>
        <w:tc>
          <w:tcPr>
            <w:tcW w:w="7519" w:type="dxa"/>
          </w:tcPr>
          <w:p w14:paraId="64272EDC" w14:textId="77777777" w:rsidR="00BC7E6A" w:rsidRPr="0016377C" w:rsidRDefault="00BC7E6A" w:rsidP="00C33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Elaboração de um plano de formação para os colaboradores não docentes</w:t>
            </w:r>
          </w:p>
        </w:tc>
        <w:tc>
          <w:tcPr>
            <w:tcW w:w="1412" w:type="dxa"/>
          </w:tcPr>
          <w:p w14:paraId="4E3D8B5B" w14:textId="77777777" w:rsidR="00BC7E6A" w:rsidRPr="0016377C" w:rsidRDefault="00BC7E6A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2A180F4E" w14:textId="4609CB4C" w:rsidR="00BC7E6A" w:rsidRPr="0016377C" w:rsidRDefault="00BC7E6A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</w:t>
            </w:r>
            <w:r w:rsidR="0087623B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ão</w:t>
            </w:r>
          </w:p>
        </w:tc>
        <w:tc>
          <w:tcPr>
            <w:tcW w:w="1701" w:type="dxa"/>
          </w:tcPr>
          <w:p w14:paraId="151D8330" w14:textId="053460AD" w:rsidR="00BC7E6A" w:rsidRPr="0016377C" w:rsidRDefault="004277E7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RHU</w:t>
            </w:r>
          </w:p>
        </w:tc>
      </w:tr>
      <w:tr w:rsidR="00BC7E6A" w:rsidRPr="0016377C" w14:paraId="4E56C1B4" w14:textId="7EC30195" w:rsidTr="00BC7E6A">
        <w:trPr>
          <w:trHeight w:val="20"/>
        </w:trPr>
        <w:tc>
          <w:tcPr>
            <w:tcW w:w="7519" w:type="dxa"/>
            <w:vAlign w:val="center"/>
          </w:tcPr>
          <w:p w14:paraId="17794425" w14:textId="77777777" w:rsidR="00BC7E6A" w:rsidRPr="0016377C" w:rsidRDefault="00BC7E6A" w:rsidP="00C33B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Promover a participação em atividades, no âmbito da responsabilidade social do IPVC, com reconhecimento interno, e envolvendo a comunidade dos colaboradores não docentes</w:t>
            </w:r>
          </w:p>
        </w:tc>
        <w:tc>
          <w:tcPr>
            <w:tcW w:w="1412" w:type="dxa"/>
          </w:tcPr>
          <w:p w14:paraId="2237FB9C" w14:textId="77777777" w:rsidR="00BC7E6A" w:rsidRPr="0016377C" w:rsidRDefault="00BC7E6A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58BC640A" w14:textId="77777777" w:rsidR="00BC7E6A" w:rsidRPr="0016377C" w:rsidRDefault="00BC7E6A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1A20B90D" w14:textId="45B5242F" w:rsidR="00BC7E6A" w:rsidRPr="0016377C" w:rsidRDefault="004277E7" w:rsidP="00C33B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RHU/EIN</w:t>
            </w:r>
          </w:p>
        </w:tc>
      </w:tr>
    </w:tbl>
    <w:p w14:paraId="5CDC17BA" w14:textId="4AD5701C" w:rsidR="00565E81" w:rsidRDefault="00565E81">
      <w:pPr>
        <w:rPr>
          <w:b/>
          <w:bCs/>
        </w:rPr>
      </w:pPr>
    </w:p>
    <w:p w14:paraId="793AB21E" w14:textId="5BD021D5" w:rsidR="008014F6" w:rsidRDefault="008014F6">
      <w:pPr>
        <w:rPr>
          <w:b/>
          <w:bCs/>
        </w:rPr>
      </w:pPr>
    </w:p>
    <w:p w14:paraId="5AAEC8CF" w14:textId="7E5AA4A2" w:rsidR="008014F6" w:rsidRDefault="008014F6">
      <w:pPr>
        <w:rPr>
          <w:b/>
          <w:bCs/>
        </w:rPr>
      </w:pPr>
    </w:p>
    <w:p w14:paraId="766AC938" w14:textId="79B6589C" w:rsidR="008014F6" w:rsidRDefault="008014F6">
      <w:pPr>
        <w:rPr>
          <w:b/>
          <w:bCs/>
        </w:rPr>
      </w:pPr>
    </w:p>
    <w:p w14:paraId="63724ED5" w14:textId="77777777" w:rsidR="008014F6" w:rsidRDefault="008014F6">
      <w:pPr>
        <w:rPr>
          <w:b/>
          <w:bCs/>
        </w:rPr>
      </w:pPr>
    </w:p>
    <w:p w14:paraId="4C812745" w14:textId="77777777" w:rsidR="008014F6" w:rsidRDefault="008014F6">
      <w:pPr>
        <w:rPr>
          <w:b/>
          <w:bCs/>
        </w:rPr>
      </w:pPr>
    </w:p>
    <w:p w14:paraId="159707D6" w14:textId="11CC66B3" w:rsidR="005F3513" w:rsidRPr="008014F6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 xml:space="preserve">EIXO </w:t>
      </w:r>
      <w:r w:rsidR="001D5040" w:rsidRPr="008014F6">
        <w:rPr>
          <w:b/>
          <w:bCs/>
          <w:sz w:val="28"/>
          <w:szCs w:val="28"/>
        </w:rPr>
        <w:t>–</w:t>
      </w:r>
      <w:r w:rsidRPr="008014F6">
        <w:rPr>
          <w:b/>
          <w:bCs/>
          <w:sz w:val="28"/>
          <w:szCs w:val="28"/>
        </w:rPr>
        <w:t xml:space="preserve"> 5</w:t>
      </w:r>
    </w:p>
    <w:p w14:paraId="698C9254" w14:textId="77777777" w:rsidR="008014F6" w:rsidRDefault="008014F6">
      <w:pPr>
        <w:rPr>
          <w:b/>
          <w:bCs/>
        </w:rPr>
      </w:pPr>
    </w:p>
    <w:p w14:paraId="37EDCF63" w14:textId="08F6D2D5" w:rsidR="001D5040" w:rsidRDefault="001D5040">
      <w:pPr>
        <w:rPr>
          <w:b/>
          <w:bCs/>
        </w:rPr>
      </w:pPr>
      <w:r w:rsidRPr="001D5040">
        <w:rPr>
          <w:b/>
          <w:bCs/>
        </w:rPr>
        <w:t>E 5.1 Plano de Ação-202</w:t>
      </w:r>
      <w:r w:rsidR="00100A23">
        <w:rPr>
          <w:b/>
          <w:bCs/>
        </w:rPr>
        <w:t>3</w:t>
      </w:r>
      <w:r w:rsidRPr="001D5040">
        <w:rPr>
          <w:b/>
          <w:bCs/>
        </w:rPr>
        <w:t xml:space="preserve"> do Eixo 5- I&amp;D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235"/>
        <w:gridCol w:w="1696"/>
        <w:gridCol w:w="1701"/>
        <w:gridCol w:w="1701"/>
      </w:tblGrid>
      <w:tr w:rsidR="001D5040" w:rsidRPr="000D11ED" w14:paraId="53035366" w14:textId="4370B838" w:rsidTr="00BC7E6A">
        <w:trPr>
          <w:trHeight w:val="20"/>
        </w:trPr>
        <w:tc>
          <w:tcPr>
            <w:tcW w:w="7235" w:type="dxa"/>
            <w:shd w:val="clear" w:color="auto" w:fill="BFBFBF" w:themeFill="background1" w:themeFillShade="BF"/>
            <w:noWrap/>
            <w:vAlign w:val="center"/>
          </w:tcPr>
          <w:p w14:paraId="78A3F40C" w14:textId="64AB12AF" w:rsidR="001D5040" w:rsidRPr="000D11ED" w:rsidRDefault="001D5040" w:rsidP="001D5040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 xml:space="preserve">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696" w:type="dxa"/>
            <w:shd w:val="clear" w:color="auto" w:fill="BFBFBF" w:themeFill="background1" w:themeFillShade="BF"/>
            <w:vAlign w:val="center"/>
          </w:tcPr>
          <w:p w14:paraId="44D662ED" w14:textId="77777777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6F9DED98" w14:textId="0E75E6BD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8B0D5B6" w14:textId="77777777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65807F2" w14:textId="3CB4BADD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  <w:tr w:rsidR="001D5040" w:rsidRPr="00FE6521" w14:paraId="2233A95F" w14:textId="0A35B352" w:rsidTr="00BC7E6A">
        <w:trPr>
          <w:trHeight w:val="20"/>
        </w:trPr>
        <w:tc>
          <w:tcPr>
            <w:tcW w:w="7235" w:type="dxa"/>
            <w:noWrap/>
          </w:tcPr>
          <w:p w14:paraId="41A3574E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Desenvolver projetos em parceria com entidades nacionais e internacionais.</w:t>
            </w:r>
          </w:p>
        </w:tc>
        <w:tc>
          <w:tcPr>
            <w:tcW w:w="1696" w:type="dxa"/>
          </w:tcPr>
          <w:p w14:paraId="325930B7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22AEAD1B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Direção/A. </w:t>
            </w:r>
            <w:proofErr w:type="spellStart"/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Disc</w:t>
            </w:r>
            <w:proofErr w:type="spellEnd"/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</w:tcPr>
          <w:p w14:paraId="492D138D" w14:textId="57CDB7A4" w:rsidR="001D5040" w:rsidRPr="00FE6521" w:rsidRDefault="004277E7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PGE/</w:t>
            </w:r>
            <w:r w:rsidR="00F029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IN</w:t>
            </w:r>
            <w:r w:rsidR="00F029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/GI</w:t>
            </w:r>
          </w:p>
        </w:tc>
      </w:tr>
      <w:tr w:rsidR="001D5040" w:rsidRPr="00FE6521" w14:paraId="3B98D16D" w14:textId="6153DBFE" w:rsidTr="00BC7E6A">
        <w:trPr>
          <w:trHeight w:val="20"/>
        </w:trPr>
        <w:tc>
          <w:tcPr>
            <w:tcW w:w="7235" w:type="dxa"/>
            <w:noWrap/>
          </w:tcPr>
          <w:p w14:paraId="32F55CB5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Dar c</w:t>
            </w: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ontinuidade dos projetos da ESDL.</w:t>
            </w:r>
          </w:p>
        </w:tc>
        <w:tc>
          <w:tcPr>
            <w:tcW w:w="1696" w:type="dxa"/>
          </w:tcPr>
          <w:p w14:paraId="09F25244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304AAB42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692B7BF5" w14:textId="1CDF9DB7" w:rsidR="001D5040" w:rsidRPr="00FE6521" w:rsidRDefault="004277E7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PGE/</w:t>
            </w:r>
            <w:r w:rsidR="00F029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IN</w:t>
            </w:r>
            <w:r w:rsidR="00F029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/GI</w:t>
            </w:r>
          </w:p>
        </w:tc>
      </w:tr>
      <w:tr w:rsidR="001D5040" w:rsidRPr="00FE6521" w14:paraId="741BAC1B" w14:textId="443F5A4B" w:rsidTr="00BC7E6A">
        <w:trPr>
          <w:trHeight w:val="20"/>
        </w:trPr>
        <w:tc>
          <w:tcPr>
            <w:tcW w:w="7235" w:type="dxa"/>
            <w:noWrap/>
          </w:tcPr>
          <w:p w14:paraId="70A72341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Dinamizar </w:t>
            </w: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interna e externa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mente</w:t>
            </w: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a</w:t>
            </w: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produção científica da ESDL-IPVC.</w:t>
            </w:r>
          </w:p>
        </w:tc>
        <w:tc>
          <w:tcPr>
            <w:tcW w:w="1696" w:type="dxa"/>
          </w:tcPr>
          <w:p w14:paraId="57005A97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43A034F0" w14:textId="77777777" w:rsidR="001D5040" w:rsidRPr="00FE6521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E6521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</w:tc>
        <w:tc>
          <w:tcPr>
            <w:tcW w:w="1701" w:type="dxa"/>
          </w:tcPr>
          <w:p w14:paraId="4D77C57D" w14:textId="1C89EC69" w:rsidR="001D5040" w:rsidRPr="00FE6521" w:rsidRDefault="00F02903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GI/BIB</w:t>
            </w:r>
          </w:p>
        </w:tc>
      </w:tr>
      <w:tr w:rsidR="005D60A1" w:rsidRPr="00FE6521" w14:paraId="5C442215" w14:textId="77777777" w:rsidTr="00BC7E6A">
        <w:trPr>
          <w:trHeight w:val="20"/>
        </w:trPr>
        <w:tc>
          <w:tcPr>
            <w:tcW w:w="7235" w:type="dxa"/>
            <w:noWrap/>
          </w:tcPr>
          <w:p w14:paraId="76C940F1" w14:textId="1F54A0B1" w:rsidR="005D60A1" w:rsidRDefault="005D60A1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Candidatura a financiamento da unidade de investigação SPRINT</w:t>
            </w:r>
          </w:p>
        </w:tc>
        <w:tc>
          <w:tcPr>
            <w:tcW w:w="1696" w:type="dxa"/>
          </w:tcPr>
          <w:p w14:paraId="21CD5B6F" w14:textId="227B3FB7" w:rsidR="005D60A1" w:rsidRPr="00FE6521" w:rsidRDefault="005D60A1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5E396ACB" w14:textId="6890A8BE" w:rsidR="005D60A1" w:rsidRPr="00FE6521" w:rsidRDefault="005D60A1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Direção/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UI/UGB</w:t>
            </w:r>
          </w:p>
        </w:tc>
        <w:tc>
          <w:tcPr>
            <w:tcW w:w="1701" w:type="dxa"/>
          </w:tcPr>
          <w:p w14:paraId="5BC2D3CC" w14:textId="7518A3C2" w:rsidR="005D60A1" w:rsidRDefault="005D60A1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FOR/G</w:t>
            </w:r>
            <w:r w:rsidR="00F259E8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</w:t>
            </w:r>
          </w:p>
        </w:tc>
      </w:tr>
    </w:tbl>
    <w:p w14:paraId="1C54A4B9" w14:textId="45494CD4" w:rsidR="005F3513" w:rsidRDefault="005F3513">
      <w:pPr>
        <w:rPr>
          <w:b/>
          <w:bCs/>
        </w:rPr>
      </w:pPr>
    </w:p>
    <w:p w14:paraId="11611FFF" w14:textId="4C9ED43D" w:rsidR="005F3513" w:rsidRPr="008014F6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>EIXO – 6</w:t>
      </w:r>
    </w:p>
    <w:p w14:paraId="04410D51" w14:textId="77777777" w:rsidR="008014F6" w:rsidRDefault="008014F6">
      <w:pPr>
        <w:rPr>
          <w:b/>
          <w:bCs/>
        </w:rPr>
      </w:pPr>
    </w:p>
    <w:p w14:paraId="01EC5321" w14:textId="1968BF98" w:rsidR="001D5040" w:rsidRDefault="001D5040">
      <w:pPr>
        <w:rPr>
          <w:b/>
          <w:bCs/>
        </w:rPr>
      </w:pPr>
      <w:r w:rsidRPr="001D5040">
        <w:rPr>
          <w:b/>
          <w:bCs/>
        </w:rPr>
        <w:t>E 6.1 Plano de Ação-202</w:t>
      </w:r>
      <w:r w:rsidR="00100A23">
        <w:rPr>
          <w:b/>
          <w:bCs/>
        </w:rPr>
        <w:t>3</w:t>
      </w:r>
      <w:r w:rsidRPr="001D5040">
        <w:rPr>
          <w:b/>
          <w:bCs/>
        </w:rPr>
        <w:t xml:space="preserve"> do Eixo 6- Internacionalização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276"/>
        <w:gridCol w:w="1701"/>
        <w:gridCol w:w="1701"/>
      </w:tblGrid>
      <w:tr w:rsidR="001D5040" w:rsidRPr="000D11ED" w14:paraId="6CD278B9" w14:textId="68A66F65" w:rsidTr="00BC7E6A">
        <w:trPr>
          <w:trHeight w:val="20"/>
        </w:trPr>
        <w:tc>
          <w:tcPr>
            <w:tcW w:w="7655" w:type="dxa"/>
            <w:shd w:val="clear" w:color="auto" w:fill="BFBFBF" w:themeFill="background1" w:themeFillShade="BF"/>
            <w:noWrap/>
            <w:vAlign w:val="center"/>
          </w:tcPr>
          <w:p w14:paraId="0AD7AC86" w14:textId="0DE1040A" w:rsidR="001D5040" w:rsidRPr="000D11ED" w:rsidRDefault="001D5040" w:rsidP="001D5040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 xml:space="preserve">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14:paraId="0F023746" w14:textId="77777777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630F3170" w14:textId="0C578FC1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8E88F68" w14:textId="77777777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540C65EF" w14:textId="63205B84" w:rsidR="001D5040" w:rsidRPr="000D11ED" w:rsidRDefault="001D5040" w:rsidP="001D5040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  <w:tr w:rsidR="001D5040" w:rsidRPr="0016377C" w14:paraId="08A51EB6" w14:textId="7AAF5F68" w:rsidTr="00BC7E6A">
        <w:trPr>
          <w:trHeight w:val="20"/>
        </w:trPr>
        <w:tc>
          <w:tcPr>
            <w:tcW w:w="7655" w:type="dxa"/>
            <w:noWrap/>
          </w:tcPr>
          <w:p w14:paraId="616E3948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Divulgação de estágios internacionais</w:t>
            </w:r>
          </w:p>
        </w:tc>
        <w:tc>
          <w:tcPr>
            <w:tcW w:w="1276" w:type="dxa"/>
          </w:tcPr>
          <w:p w14:paraId="5C986488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5D55AC64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  <w:p w14:paraId="3AC36340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ERASMUS</w:t>
            </w:r>
          </w:p>
          <w:p w14:paraId="74C36FCE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CC</w:t>
            </w:r>
          </w:p>
        </w:tc>
        <w:tc>
          <w:tcPr>
            <w:tcW w:w="1701" w:type="dxa"/>
          </w:tcPr>
          <w:p w14:paraId="34EC13F7" w14:textId="1F41946B" w:rsidR="001D5040" w:rsidRPr="0016377C" w:rsidRDefault="00F02903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F029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PGE/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</w:t>
            </w:r>
            <w:r w:rsidRPr="00F02903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IN/GI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/FOR</w:t>
            </w:r>
          </w:p>
        </w:tc>
      </w:tr>
      <w:tr w:rsidR="001D5040" w:rsidRPr="0016377C" w14:paraId="5F92102B" w14:textId="5FC6B5E2" w:rsidTr="00BC7E6A">
        <w:trPr>
          <w:trHeight w:val="20"/>
        </w:trPr>
        <w:tc>
          <w:tcPr>
            <w:tcW w:w="7655" w:type="dxa"/>
            <w:noWrap/>
          </w:tcPr>
          <w:p w14:paraId="4197DCBF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Definição otimizada de mecanismos de resposta/ integração aos alunos Erasmus e internacionais;</w:t>
            </w:r>
          </w:p>
        </w:tc>
        <w:tc>
          <w:tcPr>
            <w:tcW w:w="1276" w:type="dxa"/>
          </w:tcPr>
          <w:p w14:paraId="79FC60CD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621A9B5F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  <w:p w14:paraId="31C771F1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ERASMUS</w:t>
            </w:r>
          </w:p>
          <w:p w14:paraId="4B6AE9A4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CC</w:t>
            </w:r>
          </w:p>
        </w:tc>
        <w:tc>
          <w:tcPr>
            <w:tcW w:w="1701" w:type="dxa"/>
          </w:tcPr>
          <w:p w14:paraId="653C800F" w14:textId="2CF020D8" w:rsidR="001D5040" w:rsidRPr="0016377C" w:rsidRDefault="00F02903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GIN/FOR/EIN</w:t>
            </w:r>
          </w:p>
        </w:tc>
      </w:tr>
      <w:tr w:rsidR="001D5040" w:rsidRPr="0016377C" w14:paraId="386EBE47" w14:textId="5D099AEF" w:rsidTr="00BC7E6A">
        <w:trPr>
          <w:trHeight w:val="20"/>
        </w:trPr>
        <w:tc>
          <w:tcPr>
            <w:tcW w:w="7655" w:type="dxa"/>
            <w:noWrap/>
          </w:tcPr>
          <w:p w14:paraId="0183286D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Flexibilização de equivalência entre UC frequentadas no </w:t>
            </w: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Learning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</w:t>
            </w: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Agreement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e as que vão ter equivalência no plano curricular do curso que frequentam</w:t>
            </w:r>
          </w:p>
        </w:tc>
        <w:tc>
          <w:tcPr>
            <w:tcW w:w="1276" w:type="dxa"/>
          </w:tcPr>
          <w:p w14:paraId="1FB2992B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21AAC99C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  <w:p w14:paraId="3005337C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ERASMUS</w:t>
            </w:r>
          </w:p>
          <w:p w14:paraId="5294FB05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de Curso</w:t>
            </w:r>
          </w:p>
        </w:tc>
        <w:tc>
          <w:tcPr>
            <w:tcW w:w="1701" w:type="dxa"/>
          </w:tcPr>
          <w:p w14:paraId="5489BAB5" w14:textId="739A7B5F" w:rsidR="001D5040" w:rsidRPr="0016377C" w:rsidRDefault="00F02903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FOR/GIN</w:t>
            </w:r>
          </w:p>
        </w:tc>
      </w:tr>
      <w:tr w:rsidR="001D5040" w:rsidRPr="0016377C" w14:paraId="5E712C95" w14:textId="42CCA392" w:rsidTr="00BC7E6A">
        <w:trPr>
          <w:trHeight w:val="20"/>
        </w:trPr>
        <w:tc>
          <w:tcPr>
            <w:tcW w:w="7655" w:type="dxa"/>
            <w:noWrap/>
          </w:tcPr>
          <w:p w14:paraId="0B8688A8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Estabelecer contatos com novas instituições de ensino superior estrangeiras</w:t>
            </w:r>
          </w:p>
        </w:tc>
        <w:tc>
          <w:tcPr>
            <w:tcW w:w="1276" w:type="dxa"/>
          </w:tcPr>
          <w:p w14:paraId="433546DC" w14:textId="77777777" w:rsidR="001D5040" w:rsidRPr="0016377C" w:rsidRDefault="001D5040" w:rsidP="001D5040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6DEC37BE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  <w:p w14:paraId="1A235B5A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Coord</w:t>
            </w:r>
            <w:proofErr w:type="spellEnd"/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. ERASMUS</w:t>
            </w:r>
          </w:p>
          <w:p w14:paraId="597451C1" w14:textId="77777777" w:rsidR="001D5040" w:rsidRPr="0016377C" w:rsidRDefault="001D5040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16377C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CC</w:t>
            </w:r>
          </w:p>
        </w:tc>
        <w:tc>
          <w:tcPr>
            <w:tcW w:w="1701" w:type="dxa"/>
          </w:tcPr>
          <w:p w14:paraId="3FABEE82" w14:textId="67A19037" w:rsidR="001D5040" w:rsidRPr="0016377C" w:rsidRDefault="00F02903" w:rsidP="001D5040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PGE/GIN</w:t>
            </w:r>
          </w:p>
        </w:tc>
      </w:tr>
    </w:tbl>
    <w:p w14:paraId="37AE647D" w14:textId="092256CC" w:rsidR="005F3513" w:rsidRDefault="005F3513">
      <w:pPr>
        <w:rPr>
          <w:b/>
          <w:bCs/>
        </w:rPr>
      </w:pPr>
    </w:p>
    <w:p w14:paraId="056891E6" w14:textId="77777777" w:rsidR="008014F6" w:rsidRDefault="008014F6">
      <w:pPr>
        <w:rPr>
          <w:b/>
          <w:bCs/>
        </w:rPr>
      </w:pPr>
    </w:p>
    <w:p w14:paraId="1F7C9CC4" w14:textId="77777777" w:rsidR="008014F6" w:rsidRDefault="008014F6">
      <w:pPr>
        <w:rPr>
          <w:b/>
          <w:bCs/>
        </w:rPr>
      </w:pPr>
    </w:p>
    <w:p w14:paraId="14C7D39A" w14:textId="0A96D443" w:rsidR="005F3513" w:rsidRPr="008014F6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 xml:space="preserve">EIXO </w:t>
      </w:r>
      <w:r w:rsidR="001D5040" w:rsidRPr="008014F6">
        <w:rPr>
          <w:b/>
          <w:bCs/>
          <w:sz w:val="28"/>
          <w:szCs w:val="28"/>
        </w:rPr>
        <w:t>–</w:t>
      </w:r>
      <w:r w:rsidRPr="008014F6">
        <w:rPr>
          <w:b/>
          <w:bCs/>
          <w:sz w:val="28"/>
          <w:szCs w:val="28"/>
        </w:rPr>
        <w:t xml:space="preserve"> 7</w:t>
      </w:r>
    </w:p>
    <w:p w14:paraId="5759C5A3" w14:textId="77777777" w:rsidR="008014F6" w:rsidRDefault="008014F6">
      <w:pPr>
        <w:rPr>
          <w:b/>
          <w:bCs/>
        </w:rPr>
      </w:pPr>
    </w:p>
    <w:p w14:paraId="5ADF748F" w14:textId="2BB02DBB" w:rsidR="001D5040" w:rsidRDefault="001D5040">
      <w:pPr>
        <w:rPr>
          <w:b/>
          <w:bCs/>
        </w:rPr>
      </w:pPr>
      <w:r w:rsidRPr="001D5040">
        <w:rPr>
          <w:b/>
          <w:bCs/>
        </w:rPr>
        <w:t>E 7.1 Plano de Ação-202</w:t>
      </w:r>
      <w:r w:rsidR="00100A23">
        <w:rPr>
          <w:b/>
          <w:bCs/>
        </w:rPr>
        <w:t>3</w:t>
      </w:r>
      <w:r w:rsidRPr="001D5040">
        <w:rPr>
          <w:b/>
          <w:bCs/>
        </w:rPr>
        <w:t xml:space="preserve"> do Eixo 7-PSI (associado a Eixo 5- I&amp;D)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093"/>
        <w:gridCol w:w="1838"/>
        <w:gridCol w:w="1701"/>
        <w:gridCol w:w="1701"/>
      </w:tblGrid>
      <w:tr w:rsidR="00BC7E6A" w:rsidRPr="000D11ED" w14:paraId="6B12D212" w14:textId="70EA1D97" w:rsidTr="00BC7E6A">
        <w:trPr>
          <w:trHeight w:val="20"/>
        </w:trPr>
        <w:tc>
          <w:tcPr>
            <w:tcW w:w="7093" w:type="dxa"/>
            <w:shd w:val="clear" w:color="auto" w:fill="BFBFBF" w:themeFill="background1" w:themeFillShade="BF"/>
            <w:noWrap/>
            <w:vAlign w:val="center"/>
          </w:tcPr>
          <w:p w14:paraId="0144B151" w14:textId="777F6594" w:rsidR="00BC7E6A" w:rsidRPr="000D11ED" w:rsidRDefault="00BC7E6A" w:rsidP="00BC7E6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 xml:space="preserve">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4353179D" w14:textId="77777777" w:rsidR="00BC7E6A" w:rsidRPr="000D11ED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65BDBBCC" w14:textId="6A55CC63" w:rsidR="00BC7E6A" w:rsidRPr="000D11ED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ADA7DA4" w14:textId="77777777" w:rsidR="00BC7E6A" w:rsidRPr="000D11ED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607E0F75" w14:textId="74307C22" w:rsidR="00BC7E6A" w:rsidRPr="000D11ED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  <w:tr w:rsidR="00BC7E6A" w:rsidRPr="006573A6" w14:paraId="29699DA7" w14:textId="5F23E108" w:rsidTr="00BC7E6A">
        <w:trPr>
          <w:trHeight w:val="20"/>
        </w:trPr>
        <w:tc>
          <w:tcPr>
            <w:tcW w:w="7093" w:type="dxa"/>
            <w:noWrap/>
          </w:tcPr>
          <w:p w14:paraId="4C11E00B" w14:textId="77777777" w:rsidR="00BC7E6A" w:rsidRPr="006573A6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Realizar Reu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niões com o Clã</w:t>
            </w: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de Melgaço</w:t>
            </w:r>
          </w:p>
        </w:tc>
        <w:tc>
          <w:tcPr>
            <w:tcW w:w="1838" w:type="dxa"/>
          </w:tcPr>
          <w:p w14:paraId="64CCE83A" w14:textId="77777777" w:rsidR="00BC7E6A" w:rsidRPr="006573A6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23F5D7EE" w14:textId="77777777" w:rsidR="00BC7E6A" w:rsidRPr="006573A6" w:rsidRDefault="00BC7E6A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7E7CCE76" w14:textId="75755371" w:rsidR="00BC7E6A" w:rsidRPr="006573A6" w:rsidRDefault="00F02903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EIN</w:t>
            </w:r>
          </w:p>
        </w:tc>
      </w:tr>
      <w:tr w:rsidR="00BC7E6A" w:rsidRPr="006573A6" w14:paraId="24F4D572" w14:textId="15098DEA" w:rsidTr="00BC7E6A">
        <w:trPr>
          <w:trHeight w:val="20"/>
        </w:trPr>
        <w:tc>
          <w:tcPr>
            <w:tcW w:w="7093" w:type="dxa"/>
            <w:noWrap/>
          </w:tcPr>
          <w:p w14:paraId="53D1E17D" w14:textId="77777777" w:rsidR="00BC7E6A" w:rsidRPr="006573A6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Implementar Ligaç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ão às empresas locais através de</w:t>
            </w: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projeto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s transversais, nomeadamente, o projeto</w:t>
            </w: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 DEMOLA</w:t>
            </w:r>
          </w:p>
        </w:tc>
        <w:tc>
          <w:tcPr>
            <w:tcW w:w="1838" w:type="dxa"/>
          </w:tcPr>
          <w:p w14:paraId="35C45FBD" w14:textId="77777777" w:rsidR="00BC7E6A" w:rsidRPr="006573A6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49999BA5" w14:textId="77777777" w:rsidR="00BC7E6A" w:rsidRPr="006573A6" w:rsidRDefault="00BC7E6A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6573A6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</w:t>
            </w:r>
          </w:p>
        </w:tc>
        <w:tc>
          <w:tcPr>
            <w:tcW w:w="1701" w:type="dxa"/>
          </w:tcPr>
          <w:p w14:paraId="2A960607" w14:textId="17253596" w:rsidR="00BC7E6A" w:rsidRPr="006573A6" w:rsidRDefault="00F02903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EIN/PGE</w:t>
            </w:r>
          </w:p>
        </w:tc>
      </w:tr>
    </w:tbl>
    <w:p w14:paraId="2250B772" w14:textId="6898545B" w:rsidR="005F3513" w:rsidRDefault="005F3513">
      <w:pPr>
        <w:rPr>
          <w:b/>
          <w:bCs/>
        </w:rPr>
      </w:pPr>
    </w:p>
    <w:p w14:paraId="26913231" w14:textId="256BC925" w:rsidR="005F3513" w:rsidRPr="008014F6" w:rsidRDefault="005F3513" w:rsidP="008014F6">
      <w:pPr>
        <w:jc w:val="center"/>
        <w:rPr>
          <w:b/>
          <w:bCs/>
          <w:sz w:val="28"/>
          <w:szCs w:val="28"/>
        </w:rPr>
      </w:pPr>
      <w:r w:rsidRPr="008014F6">
        <w:rPr>
          <w:b/>
          <w:bCs/>
          <w:sz w:val="28"/>
          <w:szCs w:val="28"/>
        </w:rPr>
        <w:t xml:space="preserve">EIXO </w:t>
      </w:r>
      <w:r w:rsidR="00565E81" w:rsidRPr="008014F6">
        <w:rPr>
          <w:b/>
          <w:bCs/>
          <w:sz w:val="28"/>
          <w:szCs w:val="28"/>
        </w:rPr>
        <w:t>–</w:t>
      </w:r>
      <w:r w:rsidRPr="008014F6">
        <w:rPr>
          <w:b/>
          <w:bCs/>
          <w:sz w:val="28"/>
          <w:szCs w:val="28"/>
        </w:rPr>
        <w:t xml:space="preserve"> 9</w:t>
      </w:r>
    </w:p>
    <w:p w14:paraId="2430C88F" w14:textId="77777777" w:rsidR="008014F6" w:rsidRDefault="008014F6">
      <w:pPr>
        <w:rPr>
          <w:b/>
          <w:bCs/>
        </w:rPr>
      </w:pPr>
    </w:p>
    <w:p w14:paraId="36C7FB11" w14:textId="1F3DA9AD" w:rsidR="00565E81" w:rsidRDefault="001D5040">
      <w:pPr>
        <w:rPr>
          <w:b/>
          <w:bCs/>
        </w:rPr>
      </w:pPr>
      <w:r w:rsidRPr="001D5040">
        <w:rPr>
          <w:b/>
          <w:bCs/>
        </w:rPr>
        <w:t>E 9.1 Plano de Ação-202</w:t>
      </w:r>
      <w:r w:rsidR="00100A23">
        <w:rPr>
          <w:b/>
          <w:bCs/>
        </w:rPr>
        <w:t>3</w:t>
      </w:r>
      <w:r w:rsidRPr="001D5040">
        <w:rPr>
          <w:b/>
          <w:bCs/>
        </w:rPr>
        <w:t xml:space="preserve"> do Eixo 9-SUS (associado a Eixo 1, Eixo 3 e Eixo 4)</w:t>
      </w:r>
    </w:p>
    <w:tbl>
      <w:tblPr>
        <w:tblStyle w:val="Tabelacomgrelha2"/>
        <w:tblW w:w="12333" w:type="dxa"/>
        <w:tblBorders>
          <w:top w:val="single" w:sz="4" w:space="0" w:color="A5A5A5" w:themeColor="accent3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5A5A5" w:themeColor="accent3"/>
          <w:insideV w:val="single" w:sz="4" w:space="0" w:color="A5A5A5" w:themeColor="accent3"/>
        </w:tblBorders>
        <w:tblLayout w:type="fixed"/>
        <w:tblLook w:val="04A0" w:firstRow="1" w:lastRow="0" w:firstColumn="1" w:lastColumn="0" w:noHBand="0" w:noVBand="1"/>
      </w:tblPr>
      <w:tblGrid>
        <w:gridCol w:w="7377"/>
        <w:gridCol w:w="1554"/>
        <w:gridCol w:w="1701"/>
        <w:gridCol w:w="1701"/>
      </w:tblGrid>
      <w:tr w:rsidR="00BC7E6A" w:rsidRPr="000D11ED" w14:paraId="751DAC5E" w14:textId="3ED310EC" w:rsidTr="00BC7E6A">
        <w:trPr>
          <w:trHeight w:val="20"/>
        </w:trPr>
        <w:tc>
          <w:tcPr>
            <w:tcW w:w="7377" w:type="dxa"/>
            <w:shd w:val="clear" w:color="auto" w:fill="BFBFBF" w:themeFill="background1" w:themeFillShade="BF"/>
            <w:noWrap/>
            <w:vAlign w:val="center"/>
          </w:tcPr>
          <w:p w14:paraId="5FEB71B8" w14:textId="57F913DC" w:rsidR="00BC7E6A" w:rsidRPr="000D11ED" w:rsidRDefault="00BC7E6A" w:rsidP="00BC7E6A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ATIVIDADES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 xml:space="preserve"> da ESDL-IPVC 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554" w:type="dxa"/>
            <w:shd w:val="clear" w:color="auto" w:fill="BFBFBF" w:themeFill="background1" w:themeFillShade="BF"/>
            <w:vAlign w:val="center"/>
          </w:tcPr>
          <w:p w14:paraId="66768897" w14:textId="77777777" w:rsidR="00BC7E6A" w:rsidRPr="000D11ED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Prazo</w:t>
            </w:r>
          </w:p>
          <w:p w14:paraId="6C630682" w14:textId="698BAC99" w:rsidR="00BC7E6A" w:rsidRPr="000D11ED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0D11E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202</w:t>
            </w:r>
            <w:r w:rsidR="00100A2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3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DFD9A85" w14:textId="77777777" w:rsidR="00BC7E6A" w:rsidRPr="00BC7E6A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proofErr w:type="spellStart"/>
            <w:r w:rsidRPr="00BC7E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Respons</w:t>
            </w:r>
            <w:proofErr w:type="spellEnd"/>
            <w:r w:rsidRPr="00BC7E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.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423CF165" w14:textId="6D430BB1" w:rsidR="00BC7E6A" w:rsidRPr="00BC7E6A" w:rsidRDefault="00BC7E6A" w:rsidP="00BC7E6A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</w:pPr>
            <w:r w:rsidRPr="00BC7E6A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pt-PT"/>
              </w:rPr>
              <w:t>Processo SG associado</w:t>
            </w:r>
          </w:p>
        </w:tc>
      </w:tr>
      <w:tr w:rsidR="00BC7E6A" w:rsidRPr="00BD036F" w14:paraId="6571693D" w14:textId="37058A5B" w:rsidTr="00BC7E6A">
        <w:trPr>
          <w:trHeight w:val="20"/>
        </w:trPr>
        <w:tc>
          <w:tcPr>
            <w:tcW w:w="7377" w:type="dxa"/>
            <w:noWrap/>
            <w:vAlign w:val="center"/>
          </w:tcPr>
          <w:p w14:paraId="0E6A7A01" w14:textId="77777777" w:rsidR="00BC7E6A" w:rsidRPr="00BD036F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hAnsi="Arial" w:cs="Arial"/>
                <w:color w:val="000000"/>
                <w:sz w:val="16"/>
                <w:szCs w:val="16"/>
              </w:rPr>
              <w:t>Dinamização de atividades e medidas de acolhimentos aos estudantes</w:t>
            </w:r>
          </w:p>
        </w:tc>
        <w:tc>
          <w:tcPr>
            <w:tcW w:w="1554" w:type="dxa"/>
          </w:tcPr>
          <w:p w14:paraId="25D7228D" w14:textId="77777777" w:rsidR="00BC7E6A" w:rsidRPr="00BD036F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495538D0" w14:textId="77777777" w:rsidR="00BC7E6A" w:rsidRPr="00BD036F" w:rsidRDefault="00BC7E6A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Direção, CC/AE</w:t>
            </w:r>
          </w:p>
        </w:tc>
        <w:tc>
          <w:tcPr>
            <w:tcW w:w="1701" w:type="dxa"/>
          </w:tcPr>
          <w:p w14:paraId="6A9996A7" w14:textId="0F020911" w:rsidR="00BC7E6A" w:rsidRPr="00BD036F" w:rsidRDefault="00F02903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EIN</w:t>
            </w:r>
          </w:p>
        </w:tc>
      </w:tr>
      <w:tr w:rsidR="00BC7E6A" w:rsidRPr="00BD036F" w14:paraId="5A0C1C51" w14:textId="21357D74" w:rsidTr="00BC7E6A">
        <w:trPr>
          <w:trHeight w:val="20"/>
        </w:trPr>
        <w:tc>
          <w:tcPr>
            <w:tcW w:w="7377" w:type="dxa"/>
            <w:noWrap/>
            <w:vAlign w:val="center"/>
          </w:tcPr>
          <w:p w14:paraId="4ADF35A8" w14:textId="77777777" w:rsidR="00BC7E6A" w:rsidRPr="00BD036F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hAnsi="Arial" w:cs="Arial"/>
                <w:color w:val="000000"/>
                <w:sz w:val="16"/>
                <w:szCs w:val="16"/>
              </w:rPr>
              <w:t xml:space="preserve">Dinamização do Programa </w:t>
            </w:r>
            <w:proofErr w:type="spellStart"/>
            <w:r w:rsidRPr="00BD036F">
              <w:rPr>
                <w:rFonts w:ascii="Arial" w:hAnsi="Arial" w:cs="Arial"/>
                <w:color w:val="000000"/>
                <w:sz w:val="16"/>
                <w:szCs w:val="16"/>
              </w:rPr>
              <w:t>Eco-Escola</w:t>
            </w:r>
            <w:proofErr w:type="spellEnd"/>
          </w:p>
        </w:tc>
        <w:tc>
          <w:tcPr>
            <w:tcW w:w="1554" w:type="dxa"/>
          </w:tcPr>
          <w:p w14:paraId="701A4878" w14:textId="77777777" w:rsidR="00BC7E6A" w:rsidRPr="00BD036F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3B5B06A6" w14:textId="77777777" w:rsidR="00BC7E6A" w:rsidRPr="00BD036F" w:rsidRDefault="00BC7E6A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Direção</w:t>
            </w:r>
          </w:p>
          <w:p w14:paraId="2E1AED3E" w14:textId="77777777" w:rsidR="00BC7E6A" w:rsidRPr="00BD036F" w:rsidRDefault="00BC7E6A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Grupo projeto </w:t>
            </w:r>
            <w:proofErr w:type="spellStart"/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Eco-escola</w:t>
            </w:r>
            <w:proofErr w:type="spellEnd"/>
          </w:p>
        </w:tc>
        <w:tc>
          <w:tcPr>
            <w:tcW w:w="1701" w:type="dxa"/>
          </w:tcPr>
          <w:p w14:paraId="1C1A9D7D" w14:textId="1F1A334E" w:rsidR="00BC7E6A" w:rsidRPr="00BD036F" w:rsidRDefault="00F02903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AMB</w:t>
            </w:r>
          </w:p>
        </w:tc>
      </w:tr>
      <w:tr w:rsidR="00BC7E6A" w:rsidRPr="00BD036F" w14:paraId="51CDCE5C" w14:textId="44188FCA" w:rsidTr="00BC7E6A">
        <w:trPr>
          <w:trHeight w:val="20"/>
        </w:trPr>
        <w:tc>
          <w:tcPr>
            <w:tcW w:w="7377" w:type="dxa"/>
            <w:noWrap/>
          </w:tcPr>
          <w:p w14:paraId="1DA7437E" w14:textId="6260FE7B" w:rsidR="00BC7E6A" w:rsidRPr="00BD036F" w:rsidRDefault="00F259E8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Projeto Escola Inclusiva</w:t>
            </w:r>
          </w:p>
        </w:tc>
        <w:tc>
          <w:tcPr>
            <w:tcW w:w="1554" w:type="dxa"/>
          </w:tcPr>
          <w:p w14:paraId="34D4FA1D" w14:textId="3B6A1DCC" w:rsidR="00BC7E6A" w:rsidRPr="00BD036F" w:rsidRDefault="00F259E8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Dez</w:t>
            </w:r>
          </w:p>
        </w:tc>
        <w:tc>
          <w:tcPr>
            <w:tcW w:w="1701" w:type="dxa"/>
          </w:tcPr>
          <w:p w14:paraId="380FD0E6" w14:textId="6755947E" w:rsidR="00BC7E6A" w:rsidRPr="00BD036F" w:rsidRDefault="00F259E8" w:rsidP="00BC7E6A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 xml:space="preserve">Direção, Conselho </w:t>
            </w:r>
            <w:proofErr w:type="spellStart"/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Eco-Escolas</w:t>
            </w:r>
            <w:proofErr w:type="spellEnd"/>
            <w:r w:rsidRPr="00BD036F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, Equipa Semente INPEC+, CC/AE</w:t>
            </w:r>
          </w:p>
        </w:tc>
        <w:tc>
          <w:tcPr>
            <w:tcW w:w="1701" w:type="dxa"/>
          </w:tcPr>
          <w:p w14:paraId="7D5107E1" w14:textId="228B38EF" w:rsidR="00BC7E6A" w:rsidRPr="00BD036F" w:rsidRDefault="00F259E8" w:rsidP="00BC7E6A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t-PT"/>
              </w:rPr>
              <w:t>EIN</w:t>
            </w:r>
          </w:p>
        </w:tc>
      </w:tr>
    </w:tbl>
    <w:p w14:paraId="505B76DA" w14:textId="77777777" w:rsidR="00565E81" w:rsidRPr="005F3513" w:rsidRDefault="00565E81">
      <w:pPr>
        <w:rPr>
          <w:b/>
          <w:bCs/>
        </w:rPr>
      </w:pPr>
    </w:p>
    <w:sectPr w:rsidR="00565E81" w:rsidRPr="005F3513" w:rsidSect="005F35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13"/>
    <w:rsid w:val="000D0355"/>
    <w:rsid w:val="00100A23"/>
    <w:rsid w:val="001D5040"/>
    <w:rsid w:val="003211B1"/>
    <w:rsid w:val="004277E7"/>
    <w:rsid w:val="004B3B1D"/>
    <w:rsid w:val="00565E81"/>
    <w:rsid w:val="00577B6C"/>
    <w:rsid w:val="005D60A1"/>
    <w:rsid w:val="005F3513"/>
    <w:rsid w:val="00701DF8"/>
    <w:rsid w:val="008014F6"/>
    <w:rsid w:val="0085023D"/>
    <w:rsid w:val="0087623B"/>
    <w:rsid w:val="00BC7E6A"/>
    <w:rsid w:val="00C01A55"/>
    <w:rsid w:val="00CD09F0"/>
    <w:rsid w:val="00F02903"/>
    <w:rsid w:val="00F2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14F13"/>
  <w15:chartTrackingRefBased/>
  <w15:docId w15:val="{930C702F-558C-4CE3-BD5A-D7BDCECCC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elha2">
    <w:name w:val="Tabela com grelha2"/>
    <w:basedOn w:val="Tabelanormal"/>
    <w:next w:val="TabelacomGrelha"/>
    <w:uiPriority w:val="39"/>
    <w:rsid w:val="005F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39"/>
    <w:rsid w:val="005F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C7C71B55CC3D4EA0F1114D3B80224E" ma:contentTypeVersion="16" ma:contentTypeDescription="Criar um novo documento." ma:contentTypeScope="" ma:versionID="0008dc69cb8c763118dc8f7ece8f1927">
  <xsd:schema xmlns:xsd="http://www.w3.org/2001/XMLSchema" xmlns:xs="http://www.w3.org/2001/XMLSchema" xmlns:p="http://schemas.microsoft.com/office/2006/metadata/properties" xmlns:ns2="284895ef-ecca-48d6-b000-d7adc280eabf" xmlns:ns3="c6f89a9d-da75-4944-ad39-2750c9ddefd7" targetNamespace="http://schemas.microsoft.com/office/2006/metadata/properties" ma:root="true" ma:fieldsID="ccd68143a7f21d73d3e9f56830e86e76" ns2:_="" ns3:_="">
    <xsd:import namespace="284895ef-ecca-48d6-b000-d7adc280eabf"/>
    <xsd:import namespace="c6f89a9d-da75-4944-ad39-2750c9ddef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4895ef-ecca-48d6-b000-d7adc280eab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ff2ee29-0892-49b4-af26-e9f895015bc6}" ma:internalName="TaxCatchAll" ma:showField="CatchAllData" ma:web="284895ef-ecca-48d6-b000-d7adc280ea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89a9d-da75-4944-ad39-2750c9dd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m" ma:readOnly="false" ma:fieldId="{5cf76f15-5ced-4ddc-b409-7134ff3c332f}" ma:taxonomyMulti="true" ma:sspId="66ab6090-6d03-4608-95d9-8361bd535f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AE2B04-54C0-4D21-88E7-880DF6825379}"/>
</file>

<file path=customXml/itemProps2.xml><?xml version="1.0" encoding="utf-8"?>
<ds:datastoreItem xmlns:ds="http://schemas.openxmlformats.org/officeDocument/2006/customXml" ds:itemID="{FEBEF650-5B23-42DD-9A0C-C60E156398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733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</dc:creator>
  <cp:keywords/>
  <dc:description/>
  <cp:lastModifiedBy>Jorge</cp:lastModifiedBy>
  <cp:revision>3</cp:revision>
  <dcterms:created xsi:type="dcterms:W3CDTF">2022-07-14T14:00:00Z</dcterms:created>
  <dcterms:modified xsi:type="dcterms:W3CDTF">2022-07-22T10:31:00Z</dcterms:modified>
</cp:coreProperties>
</file>